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1869" w14:textId="6EAFAAF1" w:rsidR="009C3B2D" w:rsidRDefault="009C3B2D" w:rsidP="009C3B2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6BD8C66" wp14:editId="7F941BC4">
            <wp:simplePos x="0" y="0"/>
            <wp:positionH relativeFrom="column">
              <wp:posOffset>4514215</wp:posOffset>
            </wp:positionH>
            <wp:positionV relativeFrom="paragraph">
              <wp:posOffset>-504825</wp:posOffset>
            </wp:positionV>
            <wp:extent cx="1848273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7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DD45D" w14:textId="61B55E91" w:rsidR="00483B05" w:rsidRDefault="00483B05" w:rsidP="009C3B2D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11D6BD96" w14:textId="77777777" w:rsidR="004F7C6E" w:rsidRDefault="004F7C6E" w:rsidP="004F7C6E">
      <w:pPr>
        <w:shd w:val="clear" w:color="auto" w:fill="FFFFFF"/>
        <w:spacing w:beforeAutospacing="1" w:after="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32"/>
          <w:szCs w:val="32"/>
        </w:rPr>
      </w:pPr>
    </w:p>
    <w:p w14:paraId="05F9CB4D" w14:textId="32AF8038" w:rsidR="004F7C6E" w:rsidRPr="004F7C6E" w:rsidRDefault="004F7C6E" w:rsidP="004F7C6E">
      <w:pPr>
        <w:shd w:val="clear" w:color="auto" w:fill="FFFFFF"/>
        <w:spacing w:beforeAutospacing="1" w:after="0" w:afterAutospacing="1" w:line="240" w:lineRule="auto"/>
        <w:jc w:val="center"/>
        <w:rPr>
          <w:rFonts w:ascii="Arial Nova" w:eastAsia="Times New Roman" w:hAnsi="Arial Nova" w:cs="Times New Roman"/>
          <w:color w:val="000000"/>
          <w:sz w:val="32"/>
          <w:szCs w:val="32"/>
        </w:rPr>
      </w:pPr>
      <w:r w:rsidRPr="004F7C6E">
        <w:rPr>
          <w:rFonts w:ascii="Arial Nova" w:eastAsia="Times New Roman" w:hAnsi="Arial Nova" w:cs="Times New Roman"/>
          <w:color w:val="000000"/>
          <w:sz w:val="32"/>
          <w:szCs w:val="32"/>
        </w:rPr>
        <w:t>CONCESSIONS STAFF</w:t>
      </w:r>
    </w:p>
    <w:p w14:paraId="4629F9DF" w14:textId="77777777" w:rsidR="00121269" w:rsidRDefault="00121269" w:rsidP="0012126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2C53EF8E" w14:textId="77777777" w:rsidR="00BF7322" w:rsidRPr="00BF7322" w:rsidRDefault="00BF7322" w:rsidP="00BF73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Canlan Sports is the largest private sector operator and developer of recreational sports complexes in North America.  The company's success in the recreation-entertainment &amp; hospitality industry is attributed to a combination of innovative programming, service delivery leadership and world-class complexes. We understand our customers’ need for service excellence and are committed to it. </w:t>
      </w:r>
    </w:p>
    <w:p w14:paraId="2B19F33A" w14:textId="516319CD" w:rsidR="00BF7322" w:rsidRPr="00BF7322" w:rsidRDefault="00BF7322" w:rsidP="00BF73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Our concession workers are outgoing, </w:t>
      </w:r>
      <w:r w:rsidR="004F7C6E" w:rsidRPr="00BF7322">
        <w:rPr>
          <w:rFonts w:ascii="Roboto" w:eastAsia="Times New Roman" w:hAnsi="Roboto" w:cs="Times New Roman"/>
          <w:color w:val="000000"/>
          <w:sz w:val="18"/>
          <w:szCs w:val="18"/>
        </w:rPr>
        <w:t>positive, and</w:t>
      </w: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 team orientated. They provide prompt, </w:t>
      </w:r>
      <w:proofErr w:type="gramStart"/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courteous</w:t>
      </w:r>
      <w:proofErr w:type="gramEnd"/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 and accurate food and beverage service in order to exceed guest expectations. The role is </w:t>
      </w:r>
      <w:r w:rsidR="004F7C6E" w:rsidRPr="00BF7322">
        <w:rPr>
          <w:rFonts w:ascii="Roboto" w:eastAsia="Times New Roman" w:hAnsi="Roboto" w:cs="Times New Roman"/>
          <w:color w:val="000000"/>
          <w:sz w:val="18"/>
          <w:szCs w:val="18"/>
        </w:rPr>
        <w:t>including</w:t>
      </w: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 preparation, serving and clean-up within the facility.</w:t>
      </w:r>
    </w:p>
    <w:p w14:paraId="1D94CD57" w14:textId="77777777" w:rsidR="00BF7322" w:rsidRPr="00BF7322" w:rsidRDefault="00BF7322" w:rsidP="00BF7322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  <w:t>RESPONSIBILITIES</w:t>
      </w:r>
    </w:p>
    <w:p w14:paraId="70965134" w14:textId="77777777" w:rsidR="00BF7322" w:rsidRPr="00BF7322" w:rsidRDefault="00BF7322" w:rsidP="00BF7322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Prepare and stock the concession in advance of events and removes and stores product post event</w:t>
      </w:r>
    </w:p>
    <w:p w14:paraId="51B6267C" w14:textId="77777777" w:rsidR="00BF7322" w:rsidRPr="00BF7322" w:rsidRDefault="00BF7322" w:rsidP="00BF7322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Apply developed knowledge of tableware and bar equipment (for locations that serve alcohol)</w:t>
      </w:r>
    </w:p>
    <w:p w14:paraId="53EF40C8" w14:textId="77777777" w:rsidR="00BF7322" w:rsidRPr="00BF7322" w:rsidRDefault="00BF7322" w:rsidP="00BF7322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Handle payments and gratuities, make change, and process all transactions through SQUIRREL system accurately</w:t>
      </w:r>
    </w:p>
    <w:p w14:paraId="1C951B6A" w14:textId="77777777" w:rsidR="00BF7322" w:rsidRPr="00BF7322" w:rsidRDefault="00BF7322" w:rsidP="00BF7322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Maintain knowledge of and actively promote menu, </w:t>
      </w:r>
      <w:proofErr w:type="gramStart"/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beverages</w:t>
      </w:r>
      <w:proofErr w:type="gramEnd"/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 and current promotions</w:t>
      </w:r>
    </w:p>
    <w:p w14:paraId="1F49746C" w14:textId="77777777" w:rsidR="00BF7322" w:rsidRPr="00BF7322" w:rsidRDefault="00BF7322" w:rsidP="00BF7322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Receive product delivery and ensure safe, </w:t>
      </w:r>
      <w:proofErr w:type="gramStart"/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sanitary</w:t>
      </w:r>
      <w:proofErr w:type="gramEnd"/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 xml:space="preserve"> and secure storage when required</w:t>
      </w:r>
    </w:p>
    <w:p w14:paraId="60040E93" w14:textId="77777777" w:rsidR="00BF7322" w:rsidRPr="00BF7322" w:rsidRDefault="00BF7322" w:rsidP="00BF7322">
      <w:pPr>
        <w:numPr>
          <w:ilvl w:val="0"/>
          <w:numId w:val="16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Ensure all opening / closing procedures are completed (shift dependent)</w:t>
      </w:r>
    </w:p>
    <w:p w14:paraId="16B01836" w14:textId="77777777" w:rsidR="00BF7322" w:rsidRPr="00BF7322" w:rsidRDefault="00BF7322" w:rsidP="00BF7322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  <w:t>QUALIFICATIONS AND EDUCATION</w:t>
      </w:r>
    </w:p>
    <w:p w14:paraId="7C9D9E4A" w14:textId="77777777" w:rsidR="00BF7322" w:rsidRPr="00BF7322" w:rsidRDefault="00BF7322" w:rsidP="00BF7322">
      <w:pPr>
        <w:numPr>
          <w:ilvl w:val="0"/>
          <w:numId w:val="17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Smart Serve, Serving It Right (or equivalent) required (for locations that serve alcohol at concessions)</w:t>
      </w:r>
    </w:p>
    <w:p w14:paraId="45CE7272" w14:textId="77777777" w:rsidR="00BF7322" w:rsidRPr="00BF7322" w:rsidRDefault="00BF7322" w:rsidP="00BF7322">
      <w:pPr>
        <w:numPr>
          <w:ilvl w:val="0"/>
          <w:numId w:val="17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Completed secondary education or equivalent preferred</w:t>
      </w:r>
    </w:p>
    <w:p w14:paraId="1C09591B" w14:textId="77777777" w:rsidR="00BF7322" w:rsidRPr="00BF7322" w:rsidRDefault="00BF7322" w:rsidP="00BF7322">
      <w:p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b/>
          <w:bCs/>
          <w:color w:val="000000"/>
          <w:sz w:val="18"/>
          <w:szCs w:val="18"/>
        </w:rPr>
        <w:t>ABILITIES, ATTRIBUTES AND EXPERIENCE</w:t>
      </w:r>
    </w:p>
    <w:p w14:paraId="2DAC248C" w14:textId="77777777" w:rsidR="00BF7322" w:rsidRPr="00BF7322" w:rsidRDefault="00BF7322" w:rsidP="00BF7322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Previous Food &amp; Beverage experience preferred</w:t>
      </w:r>
    </w:p>
    <w:p w14:paraId="4002CA21" w14:textId="77777777" w:rsidR="00BF7322" w:rsidRPr="00BF7322" w:rsidRDefault="00BF7322" w:rsidP="00BF7322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Outgoing, positive and team orientated</w:t>
      </w:r>
    </w:p>
    <w:p w14:paraId="46112177" w14:textId="77777777" w:rsidR="00BF7322" w:rsidRPr="00BF7322" w:rsidRDefault="00BF7322" w:rsidP="00BF7322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Willingness and ability to work flexible hours (evenings &amp; weekends)</w:t>
      </w:r>
    </w:p>
    <w:p w14:paraId="1A3DA507" w14:textId="77777777" w:rsidR="00BF7322" w:rsidRPr="00BF7322" w:rsidRDefault="00BF7322" w:rsidP="00BF7322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Experienced handling payment and gratuities through a POS system preferred</w:t>
      </w:r>
    </w:p>
    <w:p w14:paraId="49F0CC5E" w14:textId="77777777" w:rsidR="00BF7322" w:rsidRPr="00BF7322" w:rsidRDefault="00BF7322" w:rsidP="00BF7322">
      <w:pPr>
        <w:numPr>
          <w:ilvl w:val="0"/>
          <w:numId w:val="18"/>
        </w:numPr>
        <w:shd w:val="clear" w:color="auto" w:fill="FFFFFF"/>
        <w:spacing w:after="0" w:line="270" w:lineRule="atLeast"/>
        <w:rPr>
          <w:rFonts w:ascii="Roboto" w:eastAsia="Times New Roman" w:hAnsi="Roboto" w:cs="Times New Roman"/>
          <w:color w:val="000000"/>
          <w:sz w:val="18"/>
          <w:szCs w:val="18"/>
        </w:rPr>
      </w:pPr>
      <w:r w:rsidRPr="00BF7322">
        <w:rPr>
          <w:rFonts w:ascii="Roboto" w:eastAsia="Times New Roman" w:hAnsi="Roboto" w:cs="Times New Roman"/>
          <w:color w:val="000000"/>
          <w:sz w:val="18"/>
          <w:szCs w:val="18"/>
        </w:rPr>
        <w:t>Previous Food &amp; Beverage experience preferred</w:t>
      </w:r>
    </w:p>
    <w:p w14:paraId="4D49121E" w14:textId="77777777" w:rsidR="00121269" w:rsidRDefault="00121269" w:rsidP="009C3B2D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121269" w:rsidSect="009C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1AE"/>
    <w:multiLevelType w:val="multilevel"/>
    <w:tmpl w:val="81B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877D8"/>
    <w:multiLevelType w:val="multilevel"/>
    <w:tmpl w:val="E66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B604A"/>
    <w:multiLevelType w:val="multilevel"/>
    <w:tmpl w:val="761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B6325"/>
    <w:multiLevelType w:val="multilevel"/>
    <w:tmpl w:val="8DD0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41926"/>
    <w:multiLevelType w:val="multilevel"/>
    <w:tmpl w:val="1012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07314"/>
    <w:multiLevelType w:val="multilevel"/>
    <w:tmpl w:val="1F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62983"/>
    <w:multiLevelType w:val="multilevel"/>
    <w:tmpl w:val="A85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43966"/>
    <w:multiLevelType w:val="multilevel"/>
    <w:tmpl w:val="6AD4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A5DC4"/>
    <w:multiLevelType w:val="multilevel"/>
    <w:tmpl w:val="042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A33DF"/>
    <w:multiLevelType w:val="multilevel"/>
    <w:tmpl w:val="584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F3F92"/>
    <w:multiLevelType w:val="multilevel"/>
    <w:tmpl w:val="2E6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B5F73"/>
    <w:multiLevelType w:val="multilevel"/>
    <w:tmpl w:val="FDE2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D6AD5"/>
    <w:multiLevelType w:val="multilevel"/>
    <w:tmpl w:val="5F1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A6868"/>
    <w:multiLevelType w:val="multilevel"/>
    <w:tmpl w:val="578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B3D55"/>
    <w:multiLevelType w:val="multilevel"/>
    <w:tmpl w:val="4F3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F42FB"/>
    <w:multiLevelType w:val="multilevel"/>
    <w:tmpl w:val="A30C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90B4A"/>
    <w:multiLevelType w:val="multilevel"/>
    <w:tmpl w:val="874E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1B4487"/>
    <w:multiLevelType w:val="multilevel"/>
    <w:tmpl w:val="42E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953667">
    <w:abstractNumId w:val="9"/>
  </w:num>
  <w:num w:numId="2" w16cid:durableId="2047023907">
    <w:abstractNumId w:val="14"/>
  </w:num>
  <w:num w:numId="3" w16cid:durableId="1256863999">
    <w:abstractNumId w:val="16"/>
  </w:num>
  <w:num w:numId="4" w16cid:durableId="1523085664">
    <w:abstractNumId w:val="4"/>
  </w:num>
  <w:num w:numId="5" w16cid:durableId="1044986087">
    <w:abstractNumId w:val="12"/>
  </w:num>
  <w:num w:numId="6" w16cid:durableId="1061515578">
    <w:abstractNumId w:val="1"/>
  </w:num>
  <w:num w:numId="7" w16cid:durableId="2139106006">
    <w:abstractNumId w:val="8"/>
  </w:num>
  <w:num w:numId="8" w16cid:durableId="53816051">
    <w:abstractNumId w:val="10"/>
  </w:num>
  <w:num w:numId="9" w16cid:durableId="1980067122">
    <w:abstractNumId w:val="5"/>
  </w:num>
  <w:num w:numId="10" w16cid:durableId="1601643301">
    <w:abstractNumId w:val="2"/>
  </w:num>
  <w:num w:numId="11" w16cid:durableId="1930655053">
    <w:abstractNumId w:val="11"/>
  </w:num>
  <w:num w:numId="12" w16cid:durableId="1335835327">
    <w:abstractNumId w:val="3"/>
  </w:num>
  <w:num w:numId="13" w16cid:durableId="1832139959">
    <w:abstractNumId w:val="13"/>
  </w:num>
  <w:num w:numId="14" w16cid:durableId="1466313612">
    <w:abstractNumId w:val="6"/>
  </w:num>
  <w:num w:numId="15" w16cid:durableId="1236625216">
    <w:abstractNumId w:val="17"/>
  </w:num>
  <w:num w:numId="16" w16cid:durableId="960526903">
    <w:abstractNumId w:val="15"/>
  </w:num>
  <w:num w:numId="17" w16cid:durableId="1849707653">
    <w:abstractNumId w:val="0"/>
  </w:num>
  <w:num w:numId="18" w16cid:durableId="1145703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2D"/>
    <w:rsid w:val="00075864"/>
    <w:rsid w:val="00121269"/>
    <w:rsid w:val="00303101"/>
    <w:rsid w:val="00483B05"/>
    <w:rsid w:val="004F7C6E"/>
    <w:rsid w:val="006F2B78"/>
    <w:rsid w:val="009B6345"/>
    <w:rsid w:val="009C3B2D"/>
    <w:rsid w:val="00A43900"/>
    <w:rsid w:val="00BF7322"/>
    <w:rsid w:val="00D6583E"/>
    <w:rsid w:val="00E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FC96"/>
  <w15:chartTrackingRefBased/>
  <w15:docId w15:val="{050327C0-F93A-4117-B57C-2A653E9A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3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B2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83B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Peterson</dc:creator>
  <cp:keywords/>
  <dc:description/>
  <cp:lastModifiedBy>Gale Peterson</cp:lastModifiedBy>
  <cp:revision>4</cp:revision>
  <dcterms:created xsi:type="dcterms:W3CDTF">2022-09-06T17:01:00Z</dcterms:created>
  <dcterms:modified xsi:type="dcterms:W3CDTF">2022-09-06T17:08:00Z</dcterms:modified>
</cp:coreProperties>
</file>